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97B1F">
            <w:rPr>
              <w:rFonts w:ascii="Arial" w:hAnsi="Arial" w:cs="Arial"/>
              <w:sz w:val="20"/>
            </w:rPr>
            <w:t>New York</w:t>
          </w:r>
        </w:smartTag>
        <w:r w:rsidRPr="00D97B1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97B1F">
            <w:rPr>
              <w:rFonts w:ascii="Arial" w:hAnsi="Arial" w:cs="Arial"/>
              <w:sz w:val="20"/>
            </w:rPr>
            <w:t>State</w:t>
          </w:r>
        </w:smartTag>
      </w:smartTag>
      <w:r w:rsidRPr="00D97B1F">
        <w:rPr>
          <w:rFonts w:ascii="Arial" w:hAnsi="Arial" w:cs="Arial"/>
          <w:sz w:val="20"/>
        </w:rPr>
        <w:t xml:space="preserve"> Office for the Aging</w:t>
      </w:r>
    </w:p>
    <w:p w:rsidR="00EC3867" w:rsidRPr="00D97B1F" w:rsidRDefault="008F7CDD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OFA No. 233 (1/17</w:t>
      </w:r>
      <w:r w:rsidR="00EC3867" w:rsidRPr="00D97B1F">
        <w:rPr>
          <w:rFonts w:ascii="Arial" w:hAnsi="Arial" w:cs="Arial"/>
          <w:sz w:val="20"/>
        </w:rPr>
        <w:t>)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</w:p>
    <w:p w:rsidR="00496E14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sz w:val="20"/>
        </w:rPr>
      </w:pPr>
      <w:r w:rsidRPr="00D97B1F">
        <w:rPr>
          <w:rFonts w:ascii="Arial" w:hAnsi="Arial" w:cs="Arial"/>
          <w:b/>
          <w:sz w:val="20"/>
        </w:rPr>
        <w:t>Program Progress Report</w:t>
      </w:r>
      <w:r w:rsidR="00E25190">
        <w:rPr>
          <w:rFonts w:ascii="Arial" w:hAnsi="Arial" w:cs="Arial"/>
          <w:b/>
          <w:sz w:val="20"/>
        </w:rPr>
        <w:t xml:space="preserve"> </w:t>
      </w:r>
    </w:p>
    <w:p w:rsidR="00EC3867" w:rsidRPr="00D97B1F" w:rsidRDefault="00E2519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Grants </w:t>
      </w:r>
      <w:r w:rsidR="00DA5C07">
        <w:rPr>
          <w:rFonts w:ascii="Arial" w:hAnsi="Arial" w:cs="Arial"/>
          <w:b/>
          <w:sz w:val="20"/>
        </w:rPr>
        <w:t xml:space="preserve">of </w:t>
      </w:r>
      <w:r w:rsidR="0076214C">
        <w:rPr>
          <w:rFonts w:ascii="Arial" w:hAnsi="Arial" w:cs="Arial"/>
          <w:b/>
          <w:sz w:val="20"/>
        </w:rPr>
        <w:t>$10,000 or</w:t>
      </w:r>
      <w:r>
        <w:rPr>
          <w:rFonts w:ascii="Arial" w:hAnsi="Arial" w:cs="Arial"/>
          <w:b/>
          <w:sz w:val="20"/>
        </w:rPr>
        <w:t xml:space="preserve"> Less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sz w:val="20"/>
        </w:rPr>
      </w:pP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  <w:r w:rsidRPr="00D97B1F">
        <w:rPr>
          <w:rFonts w:ascii="Arial" w:hAnsi="Arial" w:cs="Arial"/>
          <w:b/>
          <w:sz w:val="20"/>
        </w:rPr>
        <w:t>Organization Name: _____________________________________________________</w:t>
      </w:r>
      <w:r w:rsidR="00B92980">
        <w:rPr>
          <w:rFonts w:ascii="Arial" w:hAnsi="Arial" w:cs="Arial"/>
          <w:b/>
          <w:sz w:val="20"/>
        </w:rPr>
        <w:t>_____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</w:p>
    <w:p w:rsidR="00EC3867" w:rsidRPr="00D97B1F" w:rsidRDefault="00A468CE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Grant </w:t>
      </w:r>
      <w:r w:rsidR="00EC3867" w:rsidRPr="00D97B1F">
        <w:rPr>
          <w:rFonts w:ascii="Arial" w:hAnsi="Arial" w:cs="Arial"/>
          <w:b/>
          <w:sz w:val="20"/>
        </w:rPr>
        <w:t>Amount: ___________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</w:p>
    <w:p w:rsidR="00EC3867" w:rsidRPr="00D97B1F" w:rsidRDefault="0027280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Program </w:t>
      </w:r>
      <w:r w:rsidR="00EC3867" w:rsidRPr="00D97B1F">
        <w:rPr>
          <w:rFonts w:ascii="Arial" w:hAnsi="Arial" w:cs="Arial"/>
          <w:b/>
          <w:sz w:val="20"/>
        </w:rPr>
        <w:t>Period: ____________ to ____________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</w:rPr>
      </w:pPr>
    </w:p>
    <w:p w:rsidR="00EC3867" w:rsidRPr="00D97B1F" w:rsidRDefault="00A468CE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PROGRAM ACCOMPLISHME</w:t>
      </w:r>
      <w:r w:rsidR="00EC3867" w:rsidRPr="00D97B1F">
        <w:rPr>
          <w:rFonts w:ascii="Arial" w:hAnsi="Arial" w:cs="Arial"/>
          <w:b/>
          <w:sz w:val="20"/>
          <w:u w:val="single"/>
        </w:rPr>
        <w:t>NTS:</w:t>
      </w: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  <w:u w:val="single"/>
        </w:rPr>
      </w:pP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20"/>
          <w:u w:val="single"/>
        </w:rPr>
      </w:pPr>
    </w:p>
    <w:p w:rsidR="00EC3867" w:rsidRPr="00D97B1F" w:rsidRDefault="00EC3867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sz w:val="20"/>
        </w:rPr>
      </w:pPr>
      <w:r w:rsidRPr="00D97B1F">
        <w:rPr>
          <w:rFonts w:ascii="Arial" w:hAnsi="Arial" w:cs="Arial"/>
          <w:b/>
          <w:sz w:val="20"/>
        </w:rPr>
        <w:t xml:space="preserve">DESCRIBE IN DETAIL </w:t>
      </w:r>
      <w:r w:rsidRPr="00D97B1F">
        <w:rPr>
          <w:rFonts w:ascii="Arial" w:hAnsi="Arial" w:cs="Arial"/>
          <w:sz w:val="20"/>
        </w:rPr>
        <w:t xml:space="preserve">the specific activities that your organization </w:t>
      </w:r>
      <w:r w:rsidR="00A468CE">
        <w:rPr>
          <w:rFonts w:ascii="Arial" w:hAnsi="Arial" w:cs="Arial"/>
          <w:sz w:val="20"/>
        </w:rPr>
        <w:t>provided with these grant</w:t>
      </w:r>
      <w:r w:rsidRPr="00D97B1F">
        <w:rPr>
          <w:rFonts w:ascii="Arial" w:hAnsi="Arial" w:cs="Arial"/>
          <w:sz w:val="20"/>
        </w:rPr>
        <w:t xml:space="preserve"> funds. This description should be consistent with the service and activity objectives outlined in </w:t>
      </w:r>
      <w:r w:rsidR="008F7CDD">
        <w:rPr>
          <w:rFonts w:ascii="Arial" w:hAnsi="Arial" w:cs="Arial"/>
          <w:sz w:val="20"/>
        </w:rPr>
        <w:t>the Legislative Initiative Form (LIF) received by you</w:t>
      </w:r>
      <w:r w:rsidRPr="00D97B1F">
        <w:rPr>
          <w:rFonts w:ascii="Arial" w:hAnsi="Arial" w:cs="Arial"/>
          <w:sz w:val="20"/>
        </w:rPr>
        <w:t>r</w:t>
      </w:r>
      <w:r w:rsidR="008F7CDD">
        <w:rPr>
          <w:rFonts w:ascii="Arial" w:hAnsi="Arial" w:cs="Arial"/>
          <w:sz w:val="20"/>
        </w:rPr>
        <w:t xml:space="preserve"> o</w:t>
      </w:r>
      <w:r w:rsidR="008F7CDD" w:rsidRPr="00D97B1F">
        <w:rPr>
          <w:rFonts w:ascii="Arial" w:hAnsi="Arial" w:cs="Arial"/>
          <w:sz w:val="20"/>
        </w:rPr>
        <w:t>rganization</w:t>
      </w:r>
      <w:r w:rsidRPr="00D97B1F">
        <w:rPr>
          <w:rFonts w:ascii="Arial" w:hAnsi="Arial" w:cs="Arial"/>
          <w:sz w:val="20"/>
        </w:rPr>
        <w:t xml:space="preserve"> and our Office. This report should include an explanation of the actual expenditures made and how they enhanced and/or supported the program. If personnel or consultant costs were funded, provide a complete description of each indi</w:t>
      </w:r>
      <w:r w:rsidR="008F7CDD">
        <w:rPr>
          <w:rFonts w:ascii="Arial" w:hAnsi="Arial" w:cs="Arial"/>
          <w:sz w:val="20"/>
        </w:rPr>
        <w:t>vidual’s job responsibilities as</w:t>
      </w:r>
      <w:r w:rsidRPr="00D97B1F">
        <w:rPr>
          <w:rFonts w:ascii="Arial" w:hAnsi="Arial" w:cs="Arial"/>
          <w:sz w:val="20"/>
        </w:rPr>
        <w:t xml:space="preserve"> it per</w:t>
      </w:r>
      <w:r w:rsidR="008F7CDD">
        <w:rPr>
          <w:rFonts w:ascii="Arial" w:hAnsi="Arial" w:cs="Arial"/>
          <w:sz w:val="20"/>
        </w:rPr>
        <w:t xml:space="preserve">tained to the grant funding. </w:t>
      </w:r>
      <w:r w:rsidRPr="00D97B1F">
        <w:rPr>
          <w:rFonts w:ascii="Arial" w:hAnsi="Arial" w:cs="Arial"/>
          <w:sz w:val="20"/>
        </w:rPr>
        <w:t>A description of the types of services provided</w:t>
      </w:r>
      <w:r w:rsidR="00D97B1F" w:rsidRPr="00D97B1F">
        <w:rPr>
          <w:rFonts w:ascii="Arial" w:hAnsi="Arial" w:cs="Arial"/>
          <w:sz w:val="20"/>
        </w:rPr>
        <w:t>,</w:t>
      </w:r>
      <w:r w:rsidRPr="00D97B1F">
        <w:rPr>
          <w:rFonts w:ascii="Arial" w:hAnsi="Arial" w:cs="Arial"/>
          <w:sz w:val="20"/>
        </w:rPr>
        <w:t xml:space="preserve"> e.g., Adult Day Services, Transportation, Home Delivered Meals, Recreation, etc. must be included. Also, pleas</w:t>
      </w:r>
      <w:r w:rsidR="003B380B">
        <w:rPr>
          <w:rFonts w:ascii="Arial" w:hAnsi="Arial" w:cs="Arial"/>
          <w:sz w:val="20"/>
        </w:rPr>
        <w:t>e quantify the</w:t>
      </w:r>
      <w:r w:rsidRPr="00D97B1F">
        <w:rPr>
          <w:rFonts w:ascii="Arial" w:hAnsi="Arial" w:cs="Arial"/>
          <w:sz w:val="20"/>
        </w:rPr>
        <w:t xml:space="preserve"> units of service provided</w:t>
      </w:r>
      <w:r w:rsidR="003B380B">
        <w:rPr>
          <w:rFonts w:ascii="Arial" w:hAnsi="Arial" w:cs="Arial"/>
          <w:sz w:val="20"/>
        </w:rPr>
        <w:t>,</w:t>
      </w:r>
      <w:r w:rsidRPr="00D97B1F">
        <w:rPr>
          <w:rFonts w:ascii="Arial" w:hAnsi="Arial" w:cs="Arial"/>
          <w:sz w:val="20"/>
        </w:rPr>
        <w:t xml:space="preserve"> where possible.  </w:t>
      </w:r>
      <w:r w:rsidR="00D97B1F" w:rsidRPr="00D97B1F">
        <w:rPr>
          <w:rFonts w:ascii="Arial" w:hAnsi="Arial" w:cs="Arial"/>
          <w:b/>
          <w:sz w:val="20"/>
        </w:rPr>
        <w:t>DUPLICATING THE P</w:t>
      </w:r>
      <w:r w:rsidR="008F7CDD">
        <w:rPr>
          <w:rFonts w:ascii="Arial" w:hAnsi="Arial" w:cs="Arial"/>
          <w:b/>
          <w:sz w:val="20"/>
        </w:rPr>
        <w:t xml:space="preserve">URPOSE OF PROJECT FROM YOUR LEGISLATIVE INITIATIVE FORM </w:t>
      </w:r>
      <w:r w:rsidR="00D97B1F" w:rsidRPr="00D97B1F">
        <w:rPr>
          <w:rFonts w:ascii="Arial" w:hAnsi="Arial" w:cs="Arial"/>
          <w:b/>
          <w:sz w:val="20"/>
        </w:rPr>
        <w:t xml:space="preserve">IS NOT AN ACCEPTABLE DESCRIPTION OF YOUR PROGRAM ACCOMPLISHMENTS. </w:t>
      </w:r>
      <w:r w:rsidR="00D97B1F" w:rsidRPr="00D97B1F">
        <w:rPr>
          <w:rFonts w:ascii="Arial" w:hAnsi="Arial" w:cs="Arial"/>
          <w:sz w:val="20"/>
        </w:rPr>
        <w:t>Attach additional pages if needed.</w:t>
      </w: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495E10" w:rsidRDefault="00952221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  <w:r>
        <w:rPr>
          <w:sz w:val="20"/>
        </w:rPr>
        <w:t>_________________________________________________________</w:t>
      </w:r>
    </w:p>
    <w:p w:rsidR="00495E10" w:rsidRDefault="00952221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  <w:r>
        <w:rPr>
          <w:sz w:val="20"/>
        </w:rPr>
        <w:t xml:space="preserve">                                       </w:t>
      </w:r>
      <w:r w:rsidRPr="00495E10">
        <w:rPr>
          <w:rFonts w:ascii="Arial" w:hAnsi="Arial" w:cs="Arial"/>
          <w:sz w:val="20"/>
        </w:rPr>
        <w:t>Signature</w:t>
      </w:r>
    </w:p>
    <w:p w:rsidR="00495E10" w:rsidRDefault="00495E1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495E1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  <w:r>
        <w:rPr>
          <w:sz w:val="20"/>
        </w:rPr>
        <w:t>_________________________________________________________                 ___________________</w:t>
      </w:r>
    </w:p>
    <w:p w:rsidR="00D97B1F" w:rsidRDefault="00952221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</w:t>
      </w:r>
      <w:r>
        <w:rPr>
          <w:rFonts w:ascii="Arial" w:hAnsi="Arial" w:cs="Arial"/>
          <w:sz w:val="20"/>
        </w:rPr>
        <w:t>Name</w:t>
      </w:r>
      <w:r w:rsidR="00495E10">
        <w:rPr>
          <w:sz w:val="20"/>
        </w:rPr>
        <w:tab/>
      </w:r>
      <w:r w:rsidR="00495E10">
        <w:rPr>
          <w:sz w:val="20"/>
        </w:rPr>
        <w:tab/>
      </w:r>
      <w:r w:rsidR="00495E10">
        <w:rPr>
          <w:sz w:val="20"/>
        </w:rPr>
        <w:tab/>
      </w:r>
      <w:r w:rsidR="00495E10">
        <w:rPr>
          <w:sz w:val="20"/>
        </w:rPr>
        <w:tab/>
      </w:r>
      <w:r w:rsidR="00495E10">
        <w:rPr>
          <w:sz w:val="20"/>
        </w:rPr>
        <w:tab/>
      </w:r>
      <w:r w:rsidR="00495E10">
        <w:rPr>
          <w:sz w:val="20"/>
        </w:rPr>
        <w:tab/>
      </w:r>
      <w:r w:rsidR="00495E10">
        <w:rPr>
          <w:sz w:val="20"/>
        </w:rPr>
        <w:tab/>
        <w:t xml:space="preserve">    </w:t>
      </w:r>
      <w:r w:rsidR="00495E10" w:rsidRPr="00495E10">
        <w:rPr>
          <w:rFonts w:ascii="Arial" w:hAnsi="Arial" w:cs="Arial"/>
          <w:sz w:val="20"/>
        </w:rPr>
        <w:t>Date</w:t>
      </w:r>
    </w:p>
    <w:p w:rsidR="00495E10" w:rsidRDefault="00495E1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495E10" w:rsidRDefault="00495E1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  <w:r>
        <w:rPr>
          <w:sz w:val="20"/>
        </w:rPr>
        <w:t>__________________________________________________________                 ___________________</w:t>
      </w:r>
    </w:p>
    <w:p w:rsidR="00D97B1F" w:rsidRPr="00495E10" w:rsidRDefault="00495E10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</w:t>
      </w:r>
      <w:r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Telephone </w:t>
      </w: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D97B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lastRenderedPageBreak/>
        <w:br w:type="page"/>
      </w: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8C5185" w:rsidRDefault="008C5185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8C5185" w:rsidRDefault="008C5185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8C5185" w:rsidRDefault="008C5185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8C5185" w:rsidRDefault="008C5185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8C5185" w:rsidRDefault="008C5185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D97B1F" w:rsidRDefault="00D97B1F" w:rsidP="00EC3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sectPr w:rsidR="00D97B1F" w:rsidSect="00D97B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67"/>
    <w:rsid w:val="000D2312"/>
    <w:rsid w:val="00272800"/>
    <w:rsid w:val="003B380B"/>
    <w:rsid w:val="00460618"/>
    <w:rsid w:val="00495E10"/>
    <w:rsid w:val="00496E14"/>
    <w:rsid w:val="00504ADA"/>
    <w:rsid w:val="00527B78"/>
    <w:rsid w:val="00556587"/>
    <w:rsid w:val="005D1AA9"/>
    <w:rsid w:val="007257D2"/>
    <w:rsid w:val="00742A92"/>
    <w:rsid w:val="0076214C"/>
    <w:rsid w:val="0079580D"/>
    <w:rsid w:val="008C5185"/>
    <w:rsid w:val="008F7CDD"/>
    <w:rsid w:val="00952221"/>
    <w:rsid w:val="00A468CE"/>
    <w:rsid w:val="00B92980"/>
    <w:rsid w:val="00D97B1F"/>
    <w:rsid w:val="00DA5C07"/>
    <w:rsid w:val="00E25190"/>
    <w:rsid w:val="00E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96A3-88AD-46E5-8B22-AB15749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Office for the Aging</vt:lpstr>
    </vt:vector>
  </TitlesOfParts>
  <Company>NYS Office for the Aging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Office for the Aging</dc:title>
  <dc:subject/>
  <dc:creator>Edwards, Eric J.</dc:creator>
  <cp:keywords/>
  <dc:description/>
  <cp:lastModifiedBy>Martin, Donald F</cp:lastModifiedBy>
  <cp:revision>2</cp:revision>
  <cp:lastPrinted>2017-01-23T15:40:00Z</cp:lastPrinted>
  <dcterms:created xsi:type="dcterms:W3CDTF">2017-03-28T17:13:00Z</dcterms:created>
  <dcterms:modified xsi:type="dcterms:W3CDTF">2017-03-28T17:13:00Z</dcterms:modified>
</cp:coreProperties>
</file>